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1754505</wp:posOffset>
            </wp:positionH>
            <wp:positionV relativeFrom="paragraph">
              <wp:posOffset>38100</wp:posOffset>
            </wp:positionV>
            <wp:extent cx="495300" cy="610870"/>
            <wp:effectExtent l="0" t="0" r="0" b="0"/>
            <wp:wrapTight wrapText="bothSides">
              <wp:wrapPolygon edited="0">
                <wp:start x="-477" y="0"/>
                <wp:lineTo x="-477" y="20259"/>
                <wp:lineTo x="20597" y="20259"/>
                <wp:lineTo x="20597" y="0"/>
                <wp:lineTo x="-477" y="0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1" r="-3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31115</wp:posOffset>
            </wp:positionV>
            <wp:extent cx="459105" cy="610235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12" t="-236" r="-312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Об  утверждении плана мероприятий («дорожная  карта»)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«Повышение   доступности   приоритетных  объектов  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услуг  в  приоритетных   сферах   жизнедеятельности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инвалидов  и  других  маломобильных  групп населения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 территории муниципального образования  городской </w:t>
      </w:r>
    </w:p>
    <w:p>
      <w:pPr>
        <w:pStyle w:val="Normal"/>
        <w:bidi w:val="0"/>
        <w:spacing w:lineRule="auto" w:line="240" w:before="0" w:after="39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округ  Евпатория  Республики Крым на 2016 – 2030 годы»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В соответствии со статьями 16, 16.1 Федерального закона от 06.10.2003 №131-ФЗ «Об общих принципах организации местного самоуправления в Российской Федерации», федеральными законами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от 24.11.1995 №181-ФЗ                                «О социальной защите инвалидов в Российской Федерации», Государственной программой Российской Федерации «Доступная среда», утвержденной постановлением Правительства Российской Федерации от  29.03.2019 №363, Законами Республики Крым от 21.08.2014                      №54-ЗРК «Об основах местного самоуправления в Республике Крым», от 17.12.2014                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, от 29.12.2016                        №330-ЗРК/2016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Крым», </w:t>
      </w:r>
      <w:hyperlink r:id="rId4">
        <w:r>
          <w:rPr>
            <w:rFonts w:ascii="Times New Roman" w:hAnsi="Times New Roman"/>
            <w:color w:val="00000A"/>
            <w:sz w:val="24"/>
            <w:szCs w:val="24"/>
            <w:u w:val="none"/>
          </w:rPr>
          <w:t>постановлением Совета министров Республики Крым от 15.12.2020 №790 «Об утверждении государственной программы Республики Крым «Доступная среда»</w:t>
        </w:r>
      </w:hyperlink>
      <w:r>
        <w:rPr>
          <w:rFonts w:ascii="Times New Roman" w:hAnsi="Times New Roman"/>
          <w:sz w:val="24"/>
          <w:szCs w:val="24"/>
        </w:rPr>
        <w:t xml:space="preserve">, Уставом муниципального образования городской округ Евпатория Республики Крым, в целях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взаимодействия и координации действий органов государственной и муниципальной власти, учреждений, организаций, общественных объединений и иных институтов гражданского общества, занимающихся социальной защитой и формированием доступной для инвалидов среды жизнедеятельности на территории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администрация города  Евпатории Республики Крым   п о с т а н о в л я е т: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1. Утвердить план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 городской округ Евпатория Республики Крым на 2016 – 2030 годы». Прилагается.</w:t>
      </w:r>
    </w:p>
    <w:p>
      <w:pPr>
        <w:pStyle w:val="ConsPlusNormal"/>
        <w:ind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2. </w:t>
      </w:r>
      <w:r>
        <w:rPr>
          <w:rFonts w:cs="Times New Roman" w:ascii="Times New Roman" w:hAnsi="Times New Roman"/>
          <w:sz w:val="24"/>
          <w:szCs w:val="24"/>
        </w:rPr>
        <w:t>Утвердить значения показателей доступности для инвалидов объектов и услуг («дорожной карты») муниципального образования городской округ Евпатория Республики Крым на 2016 - 2030 годы (приложение 1).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Утвердить перечень мероприятий, реализуемых для достижения запланированных значений показателей доступности для инвалидов объектов и услуг («дорожной карты»)  муниципального образования городской округ Евпатория Республики Крым на 2016 - 2030 годы (приложение 2).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Утвердить форму отчета о проделанной работе в рамках исполнения мероприятий «дорожной карты», и объектах социальной инфраструктуры, на которых созданы условия для «безбарьерной» среды жизнедеятельности инвалидов (приложение 3).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Структурным подразделениям администрации города Евпатории Республики Крым - соисполнителям «дорожной карты» предоставлять отчеты о проделанной работе в рамках исполнения мероприятий «дорожной карты» и объектах социальной инфраструктуры, на которых созданы условия для «безбарьерной» среды жизнедеятельности инвалидов в департамент труда и социальной защиты населения администрации города Евпатории Республики Крым согласно утвержденным срокам.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Признать утратившими силу постановления администрации города Евпатории Республики Крым: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от 24.12.2018 №2684-п «</w:t>
      </w:r>
      <w:r>
        <w:rPr>
          <w:rFonts w:cs="Times New Roman" w:ascii="Times New Roman" w:hAnsi="Times New Roman"/>
          <w:color w:val="000000"/>
          <w:sz w:val="24"/>
          <w:szCs w:val="24"/>
        </w:rPr>
        <w:t>Об утверждении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 городской округ Евпатория Республики Крым на 2016 – 2020 годы»;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от 10.11.2020 №2116-п «О внесении изменений в постановление администрации города Евпатории Республики Крым от 24.12.2018 №2684-п «Об утверждении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  городской округ Евпатория Республики Крым на 2016 – 2020 годы».</w:t>
      </w:r>
    </w:p>
    <w:p>
      <w:pPr>
        <w:pStyle w:val="1"/>
        <w:ind w:firstLine="720"/>
        <w:jc w:val="both"/>
        <w:rPr/>
      </w:pPr>
      <w:r>
        <w:rPr/>
        <w:t xml:space="preserve">7. Настоящее постановление вступает в силу со дня его обнародования на официальном портале Правительства Республики Крым – </w:t>
      </w:r>
      <w:hyperlink r:id="rId5">
        <w:r>
          <w:rPr>
            <w:color w:val="00000A"/>
            <w:u w:val="none"/>
            <w:lang w:val="en-US"/>
          </w:rPr>
          <w:t>http</w:t>
        </w:r>
        <w:r>
          <w:rPr>
            <w:color w:val="00000A"/>
            <w:u w:val="none"/>
          </w:rPr>
          <w:t>://</w:t>
        </w:r>
        <w:r>
          <w:rPr>
            <w:color w:val="00000A"/>
            <w:u w:val="none"/>
            <w:lang w:val="en-US"/>
          </w:rPr>
          <w:t>rk</w:t>
        </w:r>
        <w:r>
          <w:rPr>
            <w:color w:val="00000A"/>
            <w:u w:val="none"/>
          </w:rPr>
          <w:t>.</w:t>
        </w:r>
        <w:r>
          <w:rPr>
            <w:color w:val="00000A"/>
            <w:u w:val="none"/>
            <w:lang w:val="en-US"/>
          </w:rPr>
          <w:t>gov</w:t>
        </w:r>
        <w:r>
          <w:rPr>
            <w:color w:val="00000A"/>
            <w:u w:val="none"/>
          </w:rPr>
          <w:t>.</w:t>
        </w:r>
        <w:r>
          <w:rPr>
            <w:color w:val="00000A"/>
            <w:u w:val="none"/>
            <w:lang w:val="en-US"/>
          </w:rPr>
          <w:t>ru</w:t>
        </w:r>
      </w:hyperlink>
      <w:r>
        <w:rPr/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</w:t>
      </w:r>
      <w:hyperlink r:id="rId6">
        <w:r>
          <w:rPr>
            <w:color w:val="00000A"/>
            <w:u w:val="none"/>
          </w:rPr>
          <w:t>http://</w:t>
        </w:r>
        <w:r>
          <w:rPr>
            <w:color w:val="00000A"/>
            <w:u w:val="none"/>
            <w:lang w:val="en-US"/>
          </w:rPr>
          <w:t>my</w:t>
        </w:r>
        <w:r>
          <w:rPr>
            <w:color w:val="00000A"/>
            <w:u w:val="none"/>
          </w:rPr>
          <w:t>-</w:t>
        </w:r>
        <w:r>
          <w:rPr>
            <w:color w:val="00000A"/>
            <w:u w:val="none"/>
            <w:lang w:val="en-US"/>
          </w:rPr>
          <w:t>evp</w:t>
        </w:r>
        <w:r>
          <w:rPr>
            <w:color w:val="00000A"/>
            <w:u w:val="none"/>
          </w:rPr>
          <w:t>.</w:t>
        </w:r>
        <w:r>
          <w:rPr>
            <w:color w:val="00000A"/>
            <w:u w:val="none"/>
            <w:lang w:val="en-US"/>
          </w:rPr>
          <w:t>ru</w:t>
        </w:r>
      </w:hyperlink>
      <w:r>
        <w:rPr/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опубликовать информационное сообщение о нем в печатных средствах массовой информации.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4"/>
          <w:szCs w:val="24"/>
        </w:rPr>
        <w:t>8. Контроль за исполнением настоящего постановления возложить на заместителя главы администрации города Евпатории Республики Крым, курирующего</w:t>
      </w:r>
      <w:r>
        <w:rPr>
          <w:rFonts w:cs="Times New Roman" w:ascii="Times New Roman" w:hAnsi="Times New Roman"/>
          <w:sz w:val="24"/>
          <w:szCs w:val="24"/>
        </w:rPr>
        <w:t xml:space="preserve"> департамент труда и социальной защиты населения администрации города Евпатории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Врио 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лавы администрации города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Евпатории Республики Крым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А.А.Лоскутов</w:t>
      </w:r>
    </w:p>
    <w:sectPr>
      <w:type w:val="nextPage"/>
      <w:pgSz w:w="11906" w:h="16838"/>
      <w:pgMar w:left="1644" w:right="567" w:header="0" w:top="1170" w:footer="0" w:bottom="114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7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5">
    <w:name w:val="Интернет-ссылка"/>
    <w:basedOn w:val="DefaultParagraphFont"/>
    <w:rsid w:val="001876e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6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8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19">
    <w:name w:val="List"/>
    <w:basedOn w:val="Style18"/>
    <w:pPr>
      <w:shd w:val="clear" w:fill="FFFFFF"/>
    </w:pPr>
    <w:rPr>
      <w:rFonts w:ascii="Times New Roman" w:hAnsi="Times New Roman"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8241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 w:customStyle="1">
    <w:name w:val="Основной текст1"/>
    <w:basedOn w:val="Normal"/>
    <w:qFormat/>
    <w:rsid w:val="00db749e"/>
    <w:pPr>
      <w:shd w:val="clear" w:color="auto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 w:customStyle="1">
    <w:name w:val="ConsPlusNormal"/>
    <w:qFormat/>
    <w:rsid w:val="00db749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paragraph" w:styleId="Doktekstj" w:customStyle="1">
    <w:name w:val="doktekstj"/>
    <w:basedOn w:val="Normal"/>
    <w:qFormat/>
    <w:rsid w:val="00db749e"/>
    <w:pPr>
      <w:spacing w:lineRule="auto" w:line="240" w:beforeAutospacing="1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" w:customStyle="1">
    <w:name w:val="Без интервала2"/>
    <w:qFormat/>
    <w:rsid w:val="00de4b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mtrud.rk.gov.ru/rus/info.php?id=639134" TargetMode="External"/><Relationship Id="rId5" Type="http://schemas.openxmlformats.org/officeDocument/2006/relationships/hyperlink" Target="http://rk.gov.ru/" TargetMode="External"/><Relationship Id="rId6" Type="http://schemas.openxmlformats.org/officeDocument/2006/relationships/hyperlink" Target="http://admin.my-evp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LibreOffice/7.0.0.3$Windows_x86 LibreOffice_project/8061b3e9204bef6b321a21033174034a5e2ea88e</Application>
  <Pages>2</Pages>
  <Words>626</Words>
  <Characters>4701</Characters>
  <CharactersWithSpaces>5597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2017-12-04T08:37:00Z</dcterms:created>
  <dc:creator>Admin</dc:creator>
  <dc:description/>
  <dc:language>ru-RU</dc:language>
  <cp:lastModifiedBy/>
  <cp:lastPrinted>2018-11-20T14:56:48Z</cp:lastPrinted>
  <dcterms:modified xsi:type="dcterms:W3CDTF">2022-12-27T12:18:50Z</dcterms:modified>
  <cp:revision>30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